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7160" w14:textId="4B0FF3F0" w:rsidR="00B17FFA" w:rsidRPr="006527CA" w:rsidRDefault="00B14600">
      <w:pPr>
        <w:pStyle w:val="Heading1"/>
        <w:rPr>
          <w:sz w:val="52"/>
          <w:szCs w:val="52"/>
        </w:rPr>
      </w:pPr>
      <w:r w:rsidRPr="006527CA">
        <w:rPr>
          <w:sz w:val="52"/>
          <w:szCs w:val="52"/>
        </w:rPr>
        <w:t xml:space="preserve">AMN COVID-19 PROJECT </w:t>
      </w:r>
      <w:r w:rsidR="00742EC0" w:rsidRPr="006527CA">
        <w:rPr>
          <w:sz w:val="52"/>
          <w:szCs w:val="52"/>
        </w:rPr>
        <w:t xml:space="preserve">REPORT </w:t>
      </w:r>
    </w:p>
    <w:p w14:paraId="1496FC3B" w14:textId="36C94612" w:rsidR="00C75305" w:rsidRDefault="00EB69DF" w:rsidP="00D4589C">
      <w:r>
        <w:t xml:space="preserve">The </w:t>
      </w:r>
      <w:r w:rsidR="00843D7E">
        <w:t xml:space="preserve">Accra Mining Network </w:t>
      </w:r>
      <w:r w:rsidR="0022597F">
        <w:t>organically</w:t>
      </w:r>
      <w:r w:rsidR="00843D7E">
        <w:t xml:space="preserve"> </w:t>
      </w:r>
      <w:r w:rsidR="0022597F">
        <w:t xml:space="preserve">funded </w:t>
      </w:r>
      <w:r w:rsidR="00662614">
        <w:t>the purchase</w:t>
      </w:r>
      <w:r w:rsidR="004B59E1">
        <w:t xml:space="preserve"> </w:t>
      </w:r>
      <w:r w:rsidR="00662614">
        <w:t xml:space="preserve">of medical equipment and </w:t>
      </w:r>
      <w:r w:rsidR="007F31E5">
        <w:t xml:space="preserve">PPEs </w:t>
      </w:r>
      <w:r w:rsidR="002E1016">
        <w:t>for</w:t>
      </w:r>
      <w:r w:rsidR="007F31E5">
        <w:t xml:space="preserve"> the </w:t>
      </w:r>
      <w:proofErr w:type="spellStart"/>
      <w:r w:rsidR="007F31E5">
        <w:t>Simpa</w:t>
      </w:r>
      <w:proofErr w:type="spellEnd"/>
      <w:r w:rsidR="007F31E5">
        <w:t xml:space="preserve"> Health Centre in the Western Region of Ghana </w:t>
      </w:r>
      <w:r w:rsidR="006A28F0">
        <w:t>on</w:t>
      </w:r>
      <w:r w:rsidR="007F31E5">
        <w:t xml:space="preserve"> April </w:t>
      </w:r>
      <w:r w:rsidR="00403E09">
        <w:t>25, 2020.</w:t>
      </w:r>
    </w:p>
    <w:p w14:paraId="317A890B" w14:textId="150F34DA" w:rsidR="00C75305" w:rsidRDefault="00BC0F78" w:rsidP="00D4589C">
      <w:r>
        <w:t xml:space="preserve">The items included </w:t>
      </w:r>
      <w:r w:rsidR="00F633F0">
        <w:t xml:space="preserve">1 infrared Thermometer, 200 Surgical Masks, 7 liters of Nester Sanitizers and 4 boxes of gloves. </w:t>
      </w:r>
    </w:p>
    <w:p w14:paraId="036B3CFB" w14:textId="3D3F55EC" w:rsidR="009577FA" w:rsidRPr="009577FA" w:rsidRDefault="009577FA" w:rsidP="009577FA">
      <w:pPr>
        <w:spacing w:before="0" w:after="0"/>
        <w:rPr>
          <w:b/>
          <w:bCs/>
        </w:rPr>
      </w:pPr>
      <w:r w:rsidRPr="009577FA">
        <w:rPr>
          <w:b/>
          <w:bCs/>
        </w:rPr>
        <w:t xml:space="preserve">The Presentation </w:t>
      </w:r>
    </w:p>
    <w:p w14:paraId="32B8351D" w14:textId="54A2891A" w:rsidR="00F633F0" w:rsidRDefault="00AC6968" w:rsidP="009577FA">
      <w:pPr>
        <w:spacing w:before="0"/>
      </w:pPr>
      <w:r>
        <w:t xml:space="preserve">The items were presented </w:t>
      </w:r>
      <w:r w:rsidR="002329E3">
        <w:t xml:space="preserve">by </w:t>
      </w:r>
      <w:r w:rsidR="00BF0F34">
        <w:t>an</w:t>
      </w:r>
      <w:r w:rsidR="009F3C0B">
        <w:t xml:space="preserve"> </w:t>
      </w:r>
      <w:proofErr w:type="spellStart"/>
      <w:r w:rsidR="009F3C0B">
        <w:t>Nkosuohene</w:t>
      </w:r>
      <w:proofErr w:type="spellEnd"/>
      <w:r w:rsidR="009F3C0B">
        <w:t xml:space="preserve"> </w:t>
      </w:r>
      <w:r w:rsidR="00087AE9">
        <w:t xml:space="preserve">Nana </w:t>
      </w:r>
      <w:proofErr w:type="spellStart"/>
      <w:r w:rsidR="00087AE9">
        <w:t>Kweku</w:t>
      </w:r>
      <w:proofErr w:type="spellEnd"/>
      <w:r w:rsidR="00087AE9">
        <w:t xml:space="preserve"> </w:t>
      </w:r>
      <w:proofErr w:type="spellStart"/>
      <w:r w:rsidR="00087AE9">
        <w:t>Baah</w:t>
      </w:r>
      <w:proofErr w:type="spellEnd"/>
      <w:r w:rsidR="00087AE9">
        <w:t xml:space="preserve"> who is </w:t>
      </w:r>
      <w:r w:rsidR="002329E3">
        <w:t>AMN Chief Metallurgist,</w:t>
      </w:r>
      <w:r w:rsidR="00087AE9">
        <w:t xml:space="preserve"> and known in ordinary</w:t>
      </w:r>
      <w:r w:rsidR="002329E3">
        <w:t xml:space="preserve"> </w:t>
      </w:r>
      <w:r w:rsidR="00087AE9">
        <w:t xml:space="preserve">life as </w:t>
      </w:r>
      <w:proofErr w:type="spellStart"/>
      <w:r w:rsidR="00DB4ABD">
        <w:t>Ing</w:t>
      </w:r>
      <w:proofErr w:type="spellEnd"/>
      <w:r w:rsidR="00DB4ABD">
        <w:t xml:space="preserve"> Francis </w:t>
      </w:r>
      <w:proofErr w:type="spellStart"/>
      <w:r w:rsidR="00DB4ABD">
        <w:t>Donkor-Baah</w:t>
      </w:r>
      <w:proofErr w:type="spellEnd"/>
      <w:r w:rsidR="00087AE9">
        <w:t>.</w:t>
      </w:r>
      <w:r w:rsidR="006A27EC">
        <w:t xml:space="preserve"> The</w:t>
      </w:r>
      <w:r w:rsidR="00DB4ABD">
        <w:t xml:space="preserve"> </w:t>
      </w:r>
      <w:r w:rsidR="006A27EC">
        <w:t xml:space="preserve">items were received by </w:t>
      </w:r>
      <w:r w:rsidR="00341544">
        <w:t>Medical PA in Charge</w:t>
      </w:r>
      <w:r w:rsidR="009C493E">
        <w:t xml:space="preserve"> of </w:t>
      </w:r>
      <w:proofErr w:type="spellStart"/>
      <w:r w:rsidR="009C493E">
        <w:t>Simpa</w:t>
      </w:r>
      <w:proofErr w:type="spellEnd"/>
      <w:r w:rsidR="00341544">
        <w:t xml:space="preserve"> </w:t>
      </w:r>
      <w:r w:rsidR="009C493E">
        <w:t xml:space="preserve">Health Centre, </w:t>
      </w:r>
      <w:r w:rsidR="00341544">
        <w:t xml:space="preserve">Dr. Samuel </w:t>
      </w:r>
      <w:proofErr w:type="spellStart"/>
      <w:r w:rsidR="00E91CAC">
        <w:t>Larbi</w:t>
      </w:r>
      <w:proofErr w:type="spellEnd"/>
      <w:r w:rsidR="006A27EC">
        <w:t>.</w:t>
      </w:r>
      <w:r w:rsidR="006F0791">
        <w:t xml:space="preserve"> </w:t>
      </w:r>
    </w:p>
    <w:p w14:paraId="78A63C91" w14:textId="3B498366" w:rsidR="007C73BC" w:rsidRDefault="00C522A5" w:rsidP="00BD5FC8">
      <w:pPr>
        <w:spacing w:after="0"/>
      </w:pPr>
      <w:r>
        <w:t xml:space="preserve">This is the second time the network is reaching out </w:t>
      </w:r>
      <w:r w:rsidR="007515C7">
        <w:t xml:space="preserve">to the people of </w:t>
      </w:r>
      <w:proofErr w:type="spellStart"/>
      <w:r w:rsidR="007515C7">
        <w:t>Simpa</w:t>
      </w:r>
      <w:proofErr w:type="spellEnd"/>
      <w:r w:rsidR="007515C7">
        <w:t xml:space="preserve"> with a social intervention </w:t>
      </w:r>
      <w:r w:rsidR="00157A31">
        <w:t xml:space="preserve">project. The first was in assisting the Health </w:t>
      </w:r>
      <w:r w:rsidR="00306002">
        <w:t xml:space="preserve">Centre </w:t>
      </w:r>
      <w:r w:rsidR="00CB0A48">
        <w:t xml:space="preserve">in 2018 </w:t>
      </w:r>
      <w:r w:rsidR="00306002">
        <w:t xml:space="preserve">with a mechanized bore hole water supply system under the auspices </w:t>
      </w:r>
      <w:r w:rsidR="00F12C9C">
        <w:t xml:space="preserve">of the Direct Assistance Program </w:t>
      </w:r>
      <w:r w:rsidR="00306002">
        <w:t xml:space="preserve">of the Australian </w:t>
      </w:r>
      <w:r w:rsidR="00F12C9C">
        <w:t xml:space="preserve">High Commission to Ghana. </w:t>
      </w:r>
    </w:p>
    <w:p w14:paraId="2B4FC87D" w14:textId="55F0C6BB" w:rsidR="00A4276E" w:rsidRDefault="00450FEB" w:rsidP="009115FD">
      <w:pPr>
        <w:spacing w:before="0" w:after="0"/>
        <w:ind w:left="2880"/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104DD10" wp14:editId="02A15C39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034525" cy="2893314"/>
            <wp:effectExtent l="0" t="0" r="444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4525" cy="289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0EDF3" w14:textId="18C2040A" w:rsidR="006B7BFE" w:rsidRPr="001D5BA7" w:rsidRDefault="006B7BFE" w:rsidP="00C71143">
      <w:pPr>
        <w:spacing w:before="0" w:after="0"/>
        <w:rPr>
          <w:b/>
          <w:bCs/>
          <w:i/>
          <w:iCs/>
        </w:rPr>
      </w:pPr>
      <w:r w:rsidRPr="001D5BA7">
        <w:rPr>
          <w:b/>
          <w:bCs/>
          <w:i/>
          <w:iCs/>
        </w:rPr>
        <w:t xml:space="preserve">AMN </w:t>
      </w:r>
      <w:r w:rsidR="00AD750F">
        <w:rPr>
          <w:b/>
          <w:bCs/>
          <w:i/>
          <w:iCs/>
        </w:rPr>
        <w:t>p</w:t>
      </w:r>
      <w:r w:rsidRPr="001D5BA7">
        <w:rPr>
          <w:b/>
          <w:bCs/>
          <w:i/>
          <w:iCs/>
        </w:rPr>
        <w:t xml:space="preserve">resents </w:t>
      </w:r>
      <w:r w:rsidR="002E63BD" w:rsidRPr="001D5BA7">
        <w:rPr>
          <w:b/>
          <w:bCs/>
          <w:i/>
          <w:iCs/>
        </w:rPr>
        <w:t>items</w:t>
      </w:r>
      <w:r w:rsidRPr="001D5BA7">
        <w:rPr>
          <w:b/>
          <w:bCs/>
          <w:i/>
          <w:iCs/>
        </w:rPr>
        <w:t xml:space="preserve"> to </w:t>
      </w:r>
      <w:proofErr w:type="spellStart"/>
      <w:r w:rsidR="00DA2D7F" w:rsidRPr="001D5BA7">
        <w:rPr>
          <w:b/>
          <w:bCs/>
          <w:i/>
          <w:iCs/>
        </w:rPr>
        <w:t>Simpa</w:t>
      </w:r>
      <w:proofErr w:type="spellEnd"/>
      <w:r w:rsidR="00DA2D7F" w:rsidRPr="001D5BA7">
        <w:rPr>
          <w:b/>
          <w:bCs/>
          <w:i/>
          <w:iCs/>
        </w:rPr>
        <w:t xml:space="preserve"> Health Centre</w:t>
      </w:r>
      <w:r w:rsidR="002E63BD" w:rsidRPr="001D5BA7">
        <w:rPr>
          <w:b/>
          <w:bCs/>
          <w:i/>
          <w:iCs/>
        </w:rPr>
        <w:t xml:space="preserve"> to help fight the spread of Covid-19. </w:t>
      </w:r>
    </w:p>
    <w:p w14:paraId="073FC21F" w14:textId="0630B6C9" w:rsidR="00B17FFA" w:rsidRPr="0014708E" w:rsidRDefault="000B072B" w:rsidP="00C71143">
      <w:pPr>
        <w:spacing w:before="0" w:after="0"/>
        <w:rPr>
          <w:b/>
          <w:bCs/>
        </w:rPr>
      </w:pPr>
      <w:r w:rsidRPr="0014708E">
        <w:rPr>
          <w:b/>
          <w:bCs/>
        </w:rPr>
        <w:lastRenderedPageBreak/>
        <w:t>THE</w:t>
      </w:r>
      <w:r w:rsidR="00D64BAF">
        <w:rPr>
          <w:b/>
          <w:bCs/>
        </w:rPr>
        <w:t xml:space="preserve"> COVID-19</w:t>
      </w:r>
      <w:r w:rsidRPr="0014708E">
        <w:rPr>
          <w:b/>
          <w:bCs/>
        </w:rPr>
        <w:t xml:space="preserve"> PROJECT</w:t>
      </w:r>
      <w:r w:rsidR="00442C1A" w:rsidRPr="0014708E">
        <w:rPr>
          <w:b/>
          <w:bCs/>
        </w:rPr>
        <w:t xml:space="preserve"> </w:t>
      </w:r>
    </w:p>
    <w:p w14:paraId="517A17C2" w14:textId="4CB16E7B" w:rsidR="00B4590E" w:rsidRPr="00BE159A" w:rsidRDefault="000B072B" w:rsidP="00C71143">
      <w:pPr>
        <w:spacing w:before="0" w:after="0"/>
        <w:rPr>
          <w:i/>
          <w:iCs/>
        </w:rPr>
      </w:pPr>
      <w:r>
        <w:t xml:space="preserve">The </w:t>
      </w:r>
      <w:r w:rsidR="004622A5">
        <w:t xml:space="preserve">Covid-19 </w:t>
      </w:r>
      <w:r>
        <w:t xml:space="preserve">project concept was mooted by the </w:t>
      </w:r>
      <w:r w:rsidR="00D84B00">
        <w:t>Sub-Regional</w:t>
      </w:r>
      <w:r>
        <w:t xml:space="preserve"> Coordinator of </w:t>
      </w:r>
      <w:r w:rsidR="00185CF4">
        <w:t>AMN,</w:t>
      </w:r>
      <w:r w:rsidR="005F3031">
        <w:t xml:space="preserve"> </w:t>
      </w:r>
      <w:r>
        <w:t xml:space="preserve">Mr. John </w:t>
      </w:r>
      <w:proofErr w:type="spellStart"/>
      <w:r>
        <w:t>Koomson</w:t>
      </w:r>
      <w:proofErr w:type="spellEnd"/>
      <w:r w:rsidR="00CC1DB3">
        <w:t xml:space="preserve"> and</w:t>
      </w:r>
      <w:r w:rsidR="00B86E6E">
        <w:t xml:space="preserve"> it</w:t>
      </w:r>
      <w:r w:rsidR="00CC1DB3">
        <w:t xml:space="preserve"> received Executive Approval </w:t>
      </w:r>
      <w:r w:rsidR="002C1203">
        <w:t xml:space="preserve">on April </w:t>
      </w:r>
      <w:r w:rsidR="006262F1">
        <w:t xml:space="preserve">10 </w:t>
      </w:r>
      <w:r w:rsidR="00696C94">
        <w:t xml:space="preserve">with a target budget of GHS </w:t>
      </w:r>
      <w:r w:rsidR="002A7276">
        <w:t>2000</w:t>
      </w:r>
      <w:r w:rsidR="00722B62">
        <w:t xml:space="preserve"> to be contributed by the Executives. </w:t>
      </w:r>
      <w:r w:rsidR="0061532C">
        <w:t xml:space="preserve">Later it was agreed to widen the net </w:t>
      </w:r>
      <w:r w:rsidR="003C6F06">
        <w:t xml:space="preserve">and give the entire membership an opportunity to also </w:t>
      </w:r>
      <w:r w:rsidR="008020DD">
        <w:t xml:space="preserve">contribute. </w:t>
      </w:r>
      <w:r w:rsidR="002A7276">
        <w:t>A</w:t>
      </w:r>
      <w:r w:rsidR="00FB6E88">
        <w:t xml:space="preserve"> total of GHS 2950 was </w:t>
      </w:r>
      <w:r w:rsidR="00434E5B">
        <w:t xml:space="preserve">consequently </w:t>
      </w:r>
      <w:r w:rsidR="00884ED9">
        <w:t>realized to underscore the</w:t>
      </w:r>
      <w:r w:rsidR="00C70F1D">
        <w:t xml:space="preserve"> power in </w:t>
      </w:r>
      <w:r w:rsidR="006900D6">
        <w:t xml:space="preserve">coming together and uniting </w:t>
      </w:r>
      <w:r w:rsidR="00783FB0">
        <w:t xml:space="preserve">forces </w:t>
      </w:r>
      <w:r w:rsidR="003066A7">
        <w:t>as</w:t>
      </w:r>
      <w:r w:rsidR="00783FB0">
        <w:t xml:space="preserve"> </w:t>
      </w:r>
      <w:r w:rsidR="003066A7">
        <w:t>in the adage</w:t>
      </w:r>
      <w:r w:rsidR="00BE159A">
        <w:t xml:space="preserve">, </w:t>
      </w:r>
      <w:r w:rsidR="00BE159A" w:rsidRPr="00F621F6">
        <w:rPr>
          <w:i/>
          <w:iCs/>
        </w:rPr>
        <w:t xml:space="preserve">little drops of </w:t>
      </w:r>
      <w:r w:rsidR="00365DE3" w:rsidRPr="00F621F6">
        <w:rPr>
          <w:i/>
          <w:iCs/>
        </w:rPr>
        <w:t>water</w:t>
      </w:r>
      <w:r w:rsidR="00BE159A" w:rsidRPr="00F621F6">
        <w:rPr>
          <w:i/>
          <w:iCs/>
        </w:rPr>
        <w:t xml:space="preserve"> make a mighty ocean.</w:t>
      </w:r>
      <w:r w:rsidR="00BE159A">
        <w:t xml:space="preserve"> </w:t>
      </w:r>
    </w:p>
    <w:p w14:paraId="4472F899" w14:textId="77777777" w:rsidR="00757164" w:rsidRPr="00757164" w:rsidRDefault="00F621F6" w:rsidP="00EC004F">
      <w:pPr>
        <w:spacing w:after="0"/>
        <w:rPr>
          <w:b/>
          <w:bCs/>
        </w:rPr>
      </w:pPr>
      <w:r w:rsidRPr="00757164">
        <w:rPr>
          <w:b/>
          <w:bCs/>
        </w:rPr>
        <w:t xml:space="preserve">Source of </w:t>
      </w:r>
      <w:r w:rsidR="00757164" w:rsidRPr="00757164">
        <w:rPr>
          <w:b/>
          <w:bCs/>
        </w:rPr>
        <w:t>funds</w:t>
      </w:r>
    </w:p>
    <w:p w14:paraId="00075977" w14:textId="09B7E81E" w:rsidR="000A7345" w:rsidRDefault="00185CF4" w:rsidP="00057BFC">
      <w:pPr>
        <w:spacing w:before="0" w:after="0"/>
      </w:pPr>
      <w:r>
        <w:t>In an</w:t>
      </w:r>
      <w:r w:rsidR="005F74A5">
        <w:t xml:space="preserve"> alphabetical</w:t>
      </w:r>
      <w:r>
        <w:t xml:space="preserve"> </w:t>
      </w:r>
      <w:r w:rsidR="005F74A5">
        <w:t>order, the f</w:t>
      </w:r>
      <w:r w:rsidR="00DA4F31">
        <w:t xml:space="preserve">ollowing is </w:t>
      </w:r>
      <w:r w:rsidR="00F27E16">
        <w:t xml:space="preserve">the </w:t>
      </w:r>
      <w:r w:rsidR="00DA4F31">
        <w:t xml:space="preserve"> list </w:t>
      </w:r>
      <w:r w:rsidR="00CC1DB3">
        <w:t>of</w:t>
      </w:r>
      <w:r w:rsidR="00DA4F31">
        <w:t xml:space="preserve"> </w:t>
      </w:r>
      <w:r w:rsidR="00B43D8C">
        <w:t xml:space="preserve">AMN </w:t>
      </w:r>
      <w:r w:rsidR="00DA4F31">
        <w:t xml:space="preserve">members </w:t>
      </w:r>
      <w:r w:rsidR="00C74767">
        <w:t xml:space="preserve">who contributed </w:t>
      </w:r>
      <w:r w:rsidR="00F4333D">
        <w:t xml:space="preserve">funds, variously and severally </w:t>
      </w:r>
      <w:r w:rsidR="00C74767">
        <w:t xml:space="preserve">to </w:t>
      </w:r>
      <w:r w:rsidR="00B4590E">
        <w:t>making</w:t>
      </w:r>
      <w:r w:rsidR="00C74767">
        <w:t xml:space="preserve"> the </w:t>
      </w:r>
      <w:r w:rsidR="00965E3D">
        <w:t xml:space="preserve">project </w:t>
      </w:r>
      <w:r w:rsidR="00FB20C5">
        <w:t>successful</w:t>
      </w:r>
      <w:r w:rsidR="00D14E07">
        <w:t xml:space="preserve">. </w:t>
      </w:r>
    </w:p>
    <w:p w14:paraId="34FFE054" w14:textId="77777777" w:rsidR="000A7345" w:rsidRDefault="000A7345" w:rsidP="00B3453C">
      <w:pPr>
        <w:pStyle w:val="ListParagraph"/>
        <w:numPr>
          <w:ilvl w:val="0"/>
          <w:numId w:val="10"/>
        </w:numPr>
        <w:spacing w:before="0" w:after="0"/>
      </w:pPr>
      <w:r>
        <w:t>Abdul-</w:t>
      </w:r>
      <w:proofErr w:type="spellStart"/>
      <w:r>
        <w:t>Wadood</w:t>
      </w:r>
      <w:proofErr w:type="spellEnd"/>
      <w:r>
        <w:t xml:space="preserve"> </w:t>
      </w:r>
      <w:proofErr w:type="spellStart"/>
      <w:r>
        <w:t>Moomen</w:t>
      </w:r>
      <w:proofErr w:type="spellEnd"/>
    </w:p>
    <w:p w14:paraId="574DD5E6" w14:textId="77777777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Anthony Yaw Mensah </w:t>
      </w:r>
    </w:p>
    <w:p w14:paraId="6013C8CC" w14:textId="77777777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Alexander Hagan </w:t>
      </w:r>
    </w:p>
    <w:p w14:paraId="720B17B1" w14:textId="77777777" w:rsidR="000A7345" w:rsidRDefault="000A7345" w:rsidP="006F720D">
      <w:pPr>
        <w:pStyle w:val="ListParagraph"/>
        <w:numPr>
          <w:ilvl w:val="0"/>
          <w:numId w:val="10"/>
        </w:numPr>
      </w:pPr>
      <w:r>
        <w:t>Brenda Joyce</w:t>
      </w:r>
    </w:p>
    <w:p w14:paraId="2E98DC7C" w14:textId="21477712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Dennis </w:t>
      </w:r>
      <w:proofErr w:type="spellStart"/>
      <w:r w:rsidR="001F3061">
        <w:t>Nii</w:t>
      </w:r>
      <w:proofErr w:type="spellEnd"/>
      <w:r>
        <w:t xml:space="preserve"> </w:t>
      </w:r>
      <w:proofErr w:type="spellStart"/>
      <w:r>
        <w:t>Sowah</w:t>
      </w:r>
      <w:proofErr w:type="spellEnd"/>
    </w:p>
    <w:p w14:paraId="394F4C33" w14:textId="15E8B330" w:rsidR="000A7345" w:rsidRDefault="001F3061" w:rsidP="006F720D">
      <w:pPr>
        <w:pStyle w:val="ListParagraph"/>
        <w:numPr>
          <w:ilvl w:val="0"/>
          <w:numId w:val="10"/>
        </w:numPr>
      </w:pPr>
      <w:r>
        <w:t>Edward</w:t>
      </w:r>
      <w:r w:rsidR="000A7345">
        <w:t xml:space="preserve"> </w:t>
      </w:r>
      <w:proofErr w:type="spellStart"/>
      <w:r>
        <w:t>Ordartey</w:t>
      </w:r>
      <w:proofErr w:type="spellEnd"/>
      <w:r>
        <w:t xml:space="preserve"> </w:t>
      </w:r>
      <w:r w:rsidR="000A7345">
        <w:t>Mills</w:t>
      </w:r>
    </w:p>
    <w:p w14:paraId="322B217C" w14:textId="77777777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Eric </w:t>
      </w:r>
      <w:proofErr w:type="spellStart"/>
      <w:r>
        <w:t>Enzula</w:t>
      </w:r>
      <w:proofErr w:type="spellEnd"/>
      <w:r>
        <w:t xml:space="preserve"> </w:t>
      </w:r>
      <w:proofErr w:type="spellStart"/>
      <w:r>
        <w:t>Bayari</w:t>
      </w:r>
      <w:proofErr w:type="spellEnd"/>
    </w:p>
    <w:p w14:paraId="3BB06D89" w14:textId="305BE283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Festus </w:t>
      </w:r>
      <w:proofErr w:type="spellStart"/>
      <w:r>
        <w:t>Adomako</w:t>
      </w:r>
      <w:proofErr w:type="spellEnd"/>
      <w:r>
        <w:t xml:space="preserve"> </w:t>
      </w:r>
      <w:proofErr w:type="spellStart"/>
      <w:r>
        <w:t>Kusi</w:t>
      </w:r>
      <w:proofErr w:type="spellEnd"/>
    </w:p>
    <w:p w14:paraId="500D93DB" w14:textId="708E21A5" w:rsidR="009318B6" w:rsidRDefault="005D45F1" w:rsidP="006F720D">
      <w:pPr>
        <w:pStyle w:val="ListParagraph"/>
        <w:numPr>
          <w:ilvl w:val="0"/>
          <w:numId w:val="10"/>
        </w:numPr>
      </w:pPr>
      <w:proofErr w:type="spellStart"/>
      <w:r>
        <w:t>Fedelix</w:t>
      </w:r>
      <w:proofErr w:type="spellEnd"/>
      <w:r>
        <w:t xml:space="preserve"> </w:t>
      </w:r>
      <w:proofErr w:type="spellStart"/>
      <w:r>
        <w:t>Kansake</w:t>
      </w:r>
      <w:proofErr w:type="spellEnd"/>
    </w:p>
    <w:p w14:paraId="7A66F24A" w14:textId="77777777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Florence </w:t>
      </w:r>
      <w:proofErr w:type="spellStart"/>
      <w:r>
        <w:t>Adu</w:t>
      </w:r>
      <w:proofErr w:type="spellEnd"/>
    </w:p>
    <w:p w14:paraId="2D909392" w14:textId="10BB0861" w:rsidR="000A7345" w:rsidRDefault="000A7345" w:rsidP="001E588F">
      <w:pPr>
        <w:pStyle w:val="ListParagraph"/>
        <w:numPr>
          <w:ilvl w:val="0"/>
          <w:numId w:val="10"/>
        </w:numPr>
      </w:pPr>
      <w:r>
        <w:t xml:space="preserve">Georgette B. </w:t>
      </w:r>
      <w:proofErr w:type="spellStart"/>
      <w:r>
        <w:t>Sakyi-Addo</w:t>
      </w:r>
      <w:proofErr w:type="spellEnd"/>
    </w:p>
    <w:p w14:paraId="1E7A1A03" w14:textId="77777777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Harriet </w:t>
      </w:r>
      <w:proofErr w:type="spellStart"/>
      <w:r>
        <w:t>Naakai</w:t>
      </w:r>
      <w:proofErr w:type="spellEnd"/>
      <w:r>
        <w:t xml:space="preserve"> </w:t>
      </w:r>
      <w:proofErr w:type="spellStart"/>
      <w:r>
        <w:t>Tetteh</w:t>
      </w:r>
      <w:proofErr w:type="spellEnd"/>
    </w:p>
    <w:p w14:paraId="4D44B3FD" w14:textId="77777777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James </w:t>
      </w:r>
      <w:proofErr w:type="spellStart"/>
      <w:r>
        <w:t>Tampanga</w:t>
      </w:r>
      <w:proofErr w:type="spellEnd"/>
      <w:r>
        <w:t xml:space="preserve"> </w:t>
      </w:r>
    </w:p>
    <w:p w14:paraId="5FB9D503" w14:textId="77777777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John </w:t>
      </w:r>
      <w:proofErr w:type="spellStart"/>
      <w:r>
        <w:t>Koomson</w:t>
      </w:r>
      <w:proofErr w:type="spellEnd"/>
      <w:r>
        <w:t xml:space="preserve"> </w:t>
      </w:r>
    </w:p>
    <w:p w14:paraId="325328A5" w14:textId="202DB9CE" w:rsidR="000A7345" w:rsidRDefault="000A7345" w:rsidP="005D45F1">
      <w:pPr>
        <w:pStyle w:val="ListParagraph"/>
        <w:numPr>
          <w:ilvl w:val="0"/>
          <w:numId w:val="10"/>
        </w:numPr>
      </w:pPr>
      <w:r>
        <w:t xml:space="preserve">Justice </w:t>
      </w:r>
      <w:proofErr w:type="spellStart"/>
      <w:r>
        <w:t>Amekudi</w:t>
      </w:r>
      <w:proofErr w:type="spellEnd"/>
    </w:p>
    <w:p w14:paraId="3B4B1D48" w14:textId="16FFCDF6" w:rsidR="000A7345" w:rsidRDefault="00D10B26" w:rsidP="006F720D">
      <w:pPr>
        <w:pStyle w:val="ListParagraph"/>
        <w:numPr>
          <w:ilvl w:val="0"/>
          <w:numId w:val="10"/>
        </w:numPr>
      </w:pPr>
      <w:r>
        <w:t>Rev.</w:t>
      </w:r>
      <w:r w:rsidR="000A7345">
        <w:t xml:space="preserve"> </w:t>
      </w:r>
      <w:r w:rsidR="00491ACF">
        <w:t xml:space="preserve">Dr. </w:t>
      </w:r>
      <w:r w:rsidR="000A7345">
        <w:t xml:space="preserve">Joyce </w:t>
      </w:r>
      <w:proofErr w:type="spellStart"/>
      <w:r w:rsidR="000A7345">
        <w:t>Aryee</w:t>
      </w:r>
      <w:proofErr w:type="spellEnd"/>
      <w:r w:rsidR="000A7345">
        <w:t xml:space="preserve"> </w:t>
      </w:r>
    </w:p>
    <w:p w14:paraId="4BAF16BE" w14:textId="77777777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Michael </w:t>
      </w:r>
      <w:proofErr w:type="spellStart"/>
      <w:r>
        <w:t>Djan</w:t>
      </w:r>
      <w:proofErr w:type="spellEnd"/>
      <w:r>
        <w:t>-Sampson</w:t>
      </w:r>
    </w:p>
    <w:p w14:paraId="17084AB9" w14:textId="1A06A489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Nana </w:t>
      </w:r>
      <w:proofErr w:type="spellStart"/>
      <w:r>
        <w:t>Oforiwaa</w:t>
      </w:r>
      <w:proofErr w:type="spellEnd"/>
      <w:r>
        <w:t xml:space="preserve"> Arthur</w:t>
      </w:r>
    </w:p>
    <w:p w14:paraId="0BE2CB0E" w14:textId="4E97A8DE" w:rsidR="008A64A5" w:rsidRDefault="008A64A5" w:rsidP="006F720D">
      <w:pPr>
        <w:pStyle w:val="ListParagraph"/>
        <w:numPr>
          <w:ilvl w:val="0"/>
          <w:numId w:val="10"/>
        </w:numPr>
      </w:pPr>
      <w:r>
        <w:t xml:space="preserve">Nana </w:t>
      </w:r>
      <w:proofErr w:type="spellStart"/>
      <w:r w:rsidR="001E588F">
        <w:t>Yaa</w:t>
      </w:r>
      <w:proofErr w:type="spellEnd"/>
      <w:r w:rsidR="001E588F">
        <w:t xml:space="preserve"> </w:t>
      </w:r>
      <w:proofErr w:type="spellStart"/>
      <w:r w:rsidR="001E588F">
        <w:t>Gyindoh</w:t>
      </w:r>
      <w:proofErr w:type="spellEnd"/>
      <w:r w:rsidR="001E588F">
        <w:t xml:space="preserve"> l </w:t>
      </w:r>
    </w:p>
    <w:p w14:paraId="34274A90" w14:textId="7CC580A5" w:rsidR="000A7345" w:rsidRDefault="00404FEE" w:rsidP="006F720D">
      <w:pPr>
        <w:pStyle w:val="ListParagraph"/>
        <w:numPr>
          <w:ilvl w:val="0"/>
          <w:numId w:val="10"/>
        </w:numPr>
      </w:pPr>
      <w:r>
        <w:t xml:space="preserve">Diana </w:t>
      </w:r>
      <w:r w:rsidR="000A7345">
        <w:t xml:space="preserve">Nkrumah </w:t>
      </w:r>
    </w:p>
    <w:p w14:paraId="6264485B" w14:textId="77777777" w:rsidR="000A7345" w:rsidRDefault="000A7345" w:rsidP="006F720D">
      <w:pPr>
        <w:pStyle w:val="ListParagraph"/>
        <w:numPr>
          <w:ilvl w:val="0"/>
          <w:numId w:val="10"/>
        </w:numPr>
      </w:pPr>
      <w:r>
        <w:lastRenderedPageBreak/>
        <w:t xml:space="preserve">Raymond Kudzawu-D'Pherdd </w:t>
      </w:r>
    </w:p>
    <w:p w14:paraId="3C38C74A" w14:textId="50FD4FEC" w:rsidR="000A7345" w:rsidRDefault="000A7345" w:rsidP="006F720D">
      <w:pPr>
        <w:pStyle w:val="ListParagraph"/>
        <w:numPr>
          <w:ilvl w:val="0"/>
          <w:numId w:val="10"/>
        </w:numPr>
      </w:pPr>
      <w:r>
        <w:t>Rosemary</w:t>
      </w:r>
      <w:r w:rsidR="00404FEE">
        <w:t xml:space="preserve"> </w:t>
      </w:r>
      <w:proofErr w:type="spellStart"/>
      <w:r w:rsidR="00404FEE">
        <w:t>Oppong</w:t>
      </w:r>
      <w:proofErr w:type="spellEnd"/>
      <w:r>
        <w:t xml:space="preserve"> </w:t>
      </w:r>
      <w:proofErr w:type="spellStart"/>
      <w:r>
        <w:t>Kwasie</w:t>
      </w:r>
      <w:proofErr w:type="spellEnd"/>
      <w:r>
        <w:t xml:space="preserve"> </w:t>
      </w:r>
    </w:p>
    <w:p w14:paraId="694241DD" w14:textId="77777777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Stephen L. A. </w:t>
      </w:r>
      <w:proofErr w:type="spellStart"/>
      <w:r>
        <w:t>Laryea</w:t>
      </w:r>
      <w:proofErr w:type="spellEnd"/>
    </w:p>
    <w:p w14:paraId="2DE5AF47" w14:textId="77777777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Thompson </w:t>
      </w:r>
      <w:proofErr w:type="spellStart"/>
      <w:r>
        <w:t>Blay</w:t>
      </w:r>
      <w:proofErr w:type="spellEnd"/>
    </w:p>
    <w:p w14:paraId="5F81F129" w14:textId="7F034C5C" w:rsidR="000A7345" w:rsidRDefault="003361B9" w:rsidP="006F720D">
      <w:pPr>
        <w:pStyle w:val="ListParagraph"/>
        <w:numPr>
          <w:ilvl w:val="0"/>
          <w:numId w:val="10"/>
        </w:numPr>
      </w:pPr>
      <w:proofErr w:type="spellStart"/>
      <w:r>
        <w:t>Utaz</w:t>
      </w:r>
      <w:proofErr w:type="spellEnd"/>
      <w:r>
        <w:t xml:space="preserve"> </w:t>
      </w:r>
      <w:r w:rsidR="000A7345">
        <w:t xml:space="preserve">Adams </w:t>
      </w:r>
    </w:p>
    <w:p w14:paraId="3508899A" w14:textId="00CE903D" w:rsidR="000A7345" w:rsidRDefault="000A7345" w:rsidP="006F720D">
      <w:pPr>
        <w:pStyle w:val="ListParagraph"/>
        <w:numPr>
          <w:ilvl w:val="0"/>
          <w:numId w:val="10"/>
        </w:numPr>
      </w:pPr>
      <w:r>
        <w:t xml:space="preserve">Yvonne </w:t>
      </w:r>
      <w:proofErr w:type="spellStart"/>
      <w:r w:rsidR="00177C9F">
        <w:t>Ma</w:t>
      </w:r>
      <w:r w:rsidR="003361B9">
        <w:t>rfoa</w:t>
      </w:r>
      <w:proofErr w:type="spellEnd"/>
      <w:r w:rsidR="003361B9">
        <w:t xml:space="preserve"> </w:t>
      </w:r>
      <w:proofErr w:type="spellStart"/>
      <w:r>
        <w:t>Anokwa</w:t>
      </w:r>
      <w:proofErr w:type="spellEnd"/>
    </w:p>
    <w:p w14:paraId="755299C6" w14:textId="093D1CFD" w:rsidR="000A7345" w:rsidRPr="00F45A38" w:rsidRDefault="003C3038" w:rsidP="00986EF0">
      <w:pPr>
        <w:spacing w:after="0"/>
        <w:rPr>
          <w:b/>
          <w:bCs/>
        </w:rPr>
      </w:pPr>
      <w:r w:rsidRPr="00F45A38">
        <w:rPr>
          <w:b/>
          <w:bCs/>
        </w:rPr>
        <w:t xml:space="preserve">Expenses </w:t>
      </w:r>
    </w:p>
    <w:p w14:paraId="088DC5DE" w14:textId="080CCC5C" w:rsidR="003C3038" w:rsidRDefault="006D06D1" w:rsidP="00B3453C">
      <w:pPr>
        <w:pStyle w:val="ListParagraph"/>
        <w:numPr>
          <w:ilvl w:val="0"/>
          <w:numId w:val="11"/>
        </w:numPr>
        <w:spacing w:before="0"/>
      </w:pPr>
      <w:r>
        <w:t>Equipment</w:t>
      </w:r>
      <w:r w:rsidR="00C23427">
        <w:t>:</w:t>
      </w:r>
      <w:r>
        <w:t xml:space="preserve"> GHS </w:t>
      </w:r>
      <w:r w:rsidR="000A05F3">
        <w:t>2380</w:t>
      </w:r>
    </w:p>
    <w:p w14:paraId="392F967D" w14:textId="257983BF" w:rsidR="00780349" w:rsidRDefault="009B6839" w:rsidP="00591CB9">
      <w:pPr>
        <w:pStyle w:val="ListParagraph"/>
        <w:numPr>
          <w:ilvl w:val="0"/>
          <w:numId w:val="11"/>
        </w:numPr>
      </w:pPr>
      <w:r>
        <w:t>Miscellaneous</w:t>
      </w:r>
      <w:r w:rsidR="0028366E">
        <w:t>/Media</w:t>
      </w:r>
      <w:r w:rsidR="00C23427">
        <w:t>:</w:t>
      </w:r>
      <w:r>
        <w:t xml:space="preserve"> GHS 150</w:t>
      </w:r>
    </w:p>
    <w:p w14:paraId="41BFF3C1" w14:textId="467761A5" w:rsidR="00B41C2D" w:rsidRDefault="00B41C2D" w:rsidP="00591CB9">
      <w:pPr>
        <w:pStyle w:val="ListParagraph"/>
        <w:numPr>
          <w:ilvl w:val="0"/>
          <w:numId w:val="11"/>
        </w:numPr>
      </w:pPr>
      <w:r>
        <w:t xml:space="preserve">Dinah Nkrumah and Justice </w:t>
      </w:r>
      <w:proofErr w:type="spellStart"/>
      <w:r>
        <w:t>Amekudi</w:t>
      </w:r>
      <w:proofErr w:type="spellEnd"/>
      <w:r>
        <w:t xml:space="preserve"> facilitated the purchase and logistics. </w:t>
      </w:r>
    </w:p>
    <w:p w14:paraId="3566B146" w14:textId="680C1AE2" w:rsidR="000A08A7" w:rsidRDefault="00A93E6C" w:rsidP="000A08A7">
      <w:pPr>
        <w:pStyle w:val="ListParagraph"/>
        <w:numPr>
          <w:ilvl w:val="0"/>
          <w:numId w:val="11"/>
        </w:numPr>
      </w:pPr>
      <w:r>
        <w:t xml:space="preserve">Spring Courier </w:t>
      </w:r>
      <w:r w:rsidR="00D66C1F">
        <w:t>facilitated</w:t>
      </w:r>
      <w:r w:rsidR="004D14C3">
        <w:t xml:space="preserve"> Accra-</w:t>
      </w:r>
      <w:proofErr w:type="spellStart"/>
      <w:r w:rsidR="004D14C3">
        <w:t>Tarkwa</w:t>
      </w:r>
      <w:proofErr w:type="spellEnd"/>
      <w:r w:rsidR="004D14C3">
        <w:t xml:space="preserve"> delivery</w:t>
      </w:r>
      <w:r w:rsidR="00D66C1F">
        <w:t xml:space="preserve">, while Octagon Foundation assisted with </w:t>
      </w:r>
      <w:proofErr w:type="spellStart"/>
      <w:r w:rsidR="008C7CC8">
        <w:t>Tarkwa</w:t>
      </w:r>
      <w:proofErr w:type="spellEnd"/>
      <w:r w:rsidR="008C7CC8">
        <w:t xml:space="preserve"> </w:t>
      </w:r>
      <w:proofErr w:type="spellStart"/>
      <w:r w:rsidR="008C7CC8">
        <w:t>Simpa</w:t>
      </w:r>
      <w:proofErr w:type="spellEnd"/>
      <w:r w:rsidR="008C7CC8">
        <w:t xml:space="preserve"> delivery. </w:t>
      </w:r>
    </w:p>
    <w:p w14:paraId="3370437E" w14:textId="11557A30" w:rsidR="00712462" w:rsidRDefault="00712462" w:rsidP="00EA43E7">
      <w:pPr>
        <w:pStyle w:val="ListParagraph"/>
      </w:pPr>
    </w:p>
    <w:p w14:paraId="5198618E" w14:textId="44FB3EE8" w:rsidR="004467AC" w:rsidRPr="005E3D2A" w:rsidRDefault="00433E6B" w:rsidP="004467AC">
      <w:pPr>
        <w:spacing w:before="0" w:after="0"/>
        <w:rPr>
          <w:b/>
          <w:bCs/>
        </w:rPr>
      </w:pPr>
      <w:r w:rsidRPr="005E3D2A">
        <w:rPr>
          <w:b/>
          <w:bCs/>
        </w:rPr>
        <w:t xml:space="preserve">Message </w:t>
      </w:r>
      <w:r w:rsidR="004467AC" w:rsidRPr="005E3D2A">
        <w:rPr>
          <w:b/>
          <w:bCs/>
        </w:rPr>
        <w:t>of Import</w:t>
      </w:r>
    </w:p>
    <w:p w14:paraId="7C47EC59" w14:textId="00EAFA7E" w:rsidR="00B17FFA" w:rsidRDefault="001F0F8D" w:rsidP="004467AC">
      <w:pPr>
        <w:spacing w:before="0"/>
      </w:pPr>
      <w:r>
        <w:t>In an accompanying message</w:t>
      </w:r>
      <w:r w:rsidR="002B4BF0">
        <w:t>, signed by the General Secretary</w:t>
      </w:r>
      <w:r w:rsidR="000C6E86">
        <w:t>, Mr. Raymond Kudzawu-D’Pherdd</w:t>
      </w:r>
      <w:r>
        <w:t xml:space="preserve">, the </w:t>
      </w:r>
      <w:r w:rsidR="00481F73">
        <w:t xml:space="preserve">network </w:t>
      </w:r>
      <w:r w:rsidR="00324239">
        <w:t xml:space="preserve">on behalf of the Patrons, Rev </w:t>
      </w:r>
      <w:proofErr w:type="spellStart"/>
      <w:r w:rsidR="00324239">
        <w:t>Dr</w:t>
      </w:r>
      <w:proofErr w:type="spellEnd"/>
      <w:r w:rsidR="00324239">
        <w:t xml:space="preserve"> Joyce </w:t>
      </w:r>
      <w:proofErr w:type="spellStart"/>
      <w:r w:rsidR="00034186">
        <w:t>Aryee</w:t>
      </w:r>
      <w:proofErr w:type="spellEnd"/>
      <w:r w:rsidR="00034186">
        <w:t xml:space="preserve"> and Dr. Daniel </w:t>
      </w:r>
      <w:proofErr w:type="spellStart"/>
      <w:r w:rsidR="00034186">
        <w:t>Owiredu</w:t>
      </w:r>
      <w:proofErr w:type="spellEnd"/>
      <w:r w:rsidR="00034186">
        <w:t xml:space="preserve">, and the President </w:t>
      </w:r>
      <w:r w:rsidR="00D3172F">
        <w:t xml:space="preserve">Mrs. Georgette Barnes </w:t>
      </w:r>
      <w:proofErr w:type="spellStart"/>
      <w:r w:rsidR="00D3172F">
        <w:t>Sakyi-Addo</w:t>
      </w:r>
      <w:proofErr w:type="spellEnd"/>
      <w:r w:rsidR="00D3172F">
        <w:t xml:space="preserve">, </w:t>
      </w:r>
      <w:r w:rsidR="008A047C">
        <w:t>expressed</w:t>
      </w:r>
      <w:r w:rsidR="00013450">
        <w:t xml:space="preserve"> </w:t>
      </w:r>
      <w:r w:rsidR="00325FD7">
        <w:t xml:space="preserve">thanks to </w:t>
      </w:r>
      <w:r w:rsidR="00872076">
        <w:t>the</w:t>
      </w:r>
      <w:r w:rsidR="00325FD7">
        <w:t xml:space="preserve"> </w:t>
      </w:r>
      <w:r w:rsidR="00F541B0">
        <w:t>membership</w:t>
      </w:r>
      <w:r w:rsidR="00271D8C">
        <w:t xml:space="preserve"> for </w:t>
      </w:r>
      <w:r w:rsidR="00872076">
        <w:t>their contribution</w:t>
      </w:r>
      <w:r w:rsidR="00013450">
        <w:t xml:space="preserve"> </w:t>
      </w:r>
      <w:r w:rsidR="00271D8C">
        <w:t>to put</w:t>
      </w:r>
      <w:r w:rsidR="00F20505">
        <w:t>ting</w:t>
      </w:r>
      <w:r w:rsidR="00271D8C">
        <w:t xml:space="preserve"> </w:t>
      </w:r>
      <w:r w:rsidR="0093082B">
        <w:t xml:space="preserve">the package together </w:t>
      </w:r>
      <w:r w:rsidR="002D0C83">
        <w:t xml:space="preserve">and prayed that it goes a long way in keeping the staff and </w:t>
      </w:r>
      <w:r w:rsidR="00F541B0">
        <w:t xml:space="preserve">the </w:t>
      </w:r>
      <w:r w:rsidR="002D0C83">
        <w:t xml:space="preserve">community safe as they go about </w:t>
      </w:r>
      <w:r w:rsidR="00D76C73">
        <w:t xml:space="preserve">their </w:t>
      </w:r>
      <w:r w:rsidR="002D0C83">
        <w:t xml:space="preserve">daily </w:t>
      </w:r>
      <w:r w:rsidR="00D76C73">
        <w:t>activities.</w:t>
      </w:r>
    </w:p>
    <w:p w14:paraId="27DCE974" w14:textId="77777777" w:rsidR="005E3D2A" w:rsidRPr="005D6061" w:rsidRDefault="005E3D2A" w:rsidP="005E3D2A">
      <w:pPr>
        <w:spacing w:before="0" w:after="0"/>
        <w:rPr>
          <w:b/>
          <w:bCs/>
        </w:rPr>
      </w:pPr>
      <w:r w:rsidRPr="005D6061">
        <w:rPr>
          <w:b/>
          <w:bCs/>
        </w:rPr>
        <w:t>Concluding Observation</w:t>
      </w:r>
    </w:p>
    <w:p w14:paraId="730AB15A" w14:textId="63DDF162" w:rsidR="00F20505" w:rsidRDefault="001437CF" w:rsidP="005E3D2A">
      <w:pPr>
        <w:spacing w:before="0"/>
      </w:pPr>
      <w:r>
        <w:t>In the final analysis, i</w:t>
      </w:r>
      <w:r w:rsidR="00D76C73">
        <w:t xml:space="preserve">t was heart warming to note that even members </w:t>
      </w:r>
      <w:r w:rsidR="007B235D">
        <w:t xml:space="preserve">who were not in good standing with reference to their membership </w:t>
      </w:r>
      <w:r w:rsidR="00A37BA1">
        <w:t>subscriptions</w:t>
      </w:r>
      <w:r w:rsidR="007B235D">
        <w:t xml:space="preserve"> </w:t>
      </w:r>
      <w:r w:rsidR="006841DC">
        <w:t xml:space="preserve">or dues, sacrificed and contributed to </w:t>
      </w:r>
      <w:r w:rsidR="00A37BA1">
        <w:t xml:space="preserve">this </w:t>
      </w:r>
      <w:r w:rsidR="006841DC">
        <w:t>worthy cause</w:t>
      </w:r>
      <w:r w:rsidR="003F2CDC">
        <w:t xml:space="preserve"> in this time of need.</w:t>
      </w:r>
      <w:r w:rsidR="00B36EDA">
        <w:t xml:space="preserve"> In the superior</w:t>
      </w:r>
      <w:r w:rsidR="003F2CDC">
        <w:t xml:space="preserve"> </w:t>
      </w:r>
      <w:r w:rsidR="00B36EDA">
        <w:t xml:space="preserve">wisdom </w:t>
      </w:r>
      <w:r w:rsidR="00F6084C">
        <w:t xml:space="preserve">and judgement </w:t>
      </w:r>
      <w:r w:rsidR="00B36EDA">
        <w:t>of the Executives of AMN, this</w:t>
      </w:r>
      <w:r w:rsidR="00893FE0">
        <w:t xml:space="preserve"> is</w:t>
      </w:r>
      <w:r w:rsidR="002A6E35">
        <w:t xml:space="preserve"> the best</w:t>
      </w:r>
      <w:r w:rsidR="00893FE0">
        <w:t xml:space="preserve"> initiative</w:t>
      </w:r>
      <w:r w:rsidR="002A6E35">
        <w:t xml:space="preserve"> of </w:t>
      </w:r>
      <w:r w:rsidR="00F6084C">
        <w:t>the network</w:t>
      </w:r>
      <w:r w:rsidR="00893FE0">
        <w:t xml:space="preserve"> that </w:t>
      </w:r>
      <w:r w:rsidR="00334C8D">
        <w:t xml:space="preserve">has </w:t>
      </w:r>
      <w:r w:rsidR="00893FE0">
        <w:t>received</w:t>
      </w:r>
      <w:r w:rsidR="004A556F">
        <w:t xml:space="preserve"> tremendous</w:t>
      </w:r>
      <w:r w:rsidR="00F27853">
        <w:t xml:space="preserve"> and</w:t>
      </w:r>
      <w:r w:rsidR="00893FE0">
        <w:t xml:space="preserve"> </w:t>
      </w:r>
      <w:r w:rsidR="004A556F">
        <w:t xml:space="preserve">enthusiastic support from </w:t>
      </w:r>
      <w:r w:rsidR="00455071">
        <w:t xml:space="preserve">members voluntarily. </w:t>
      </w:r>
      <w:r w:rsidR="008C596C">
        <w:t xml:space="preserve">So Congratulations to all. </w:t>
      </w:r>
      <w:bookmarkStart w:id="0" w:name="_GoBack"/>
      <w:bookmarkEnd w:id="0"/>
      <w:r w:rsidR="00F20505">
        <w:t>AMN-</w:t>
      </w:r>
      <w:r w:rsidR="00F20505" w:rsidRPr="00416C34">
        <w:rPr>
          <w:i/>
          <w:iCs/>
        </w:rPr>
        <w:t>Come, Learn, Earn</w:t>
      </w:r>
      <w:r w:rsidR="00F20505">
        <w:t>.</w:t>
      </w:r>
    </w:p>
    <w:p w14:paraId="4E023EA0" w14:textId="77777777" w:rsidR="00F147BC" w:rsidRDefault="00372A91" w:rsidP="00986EF0">
      <w:pPr>
        <w:spacing w:after="0"/>
        <w:jc w:val="right"/>
        <w:rPr>
          <w:rFonts w:ascii="Miriam Fixed" w:hAnsi="Miriam Fixed" w:cs="Miriam Fixed"/>
          <w:b/>
          <w:bCs/>
        </w:rPr>
      </w:pPr>
      <w:r w:rsidRPr="00F147BC">
        <w:rPr>
          <w:rFonts w:ascii="Miriam Fixed" w:hAnsi="Miriam Fixed" w:cs="Miriam Fixed" w:hint="cs"/>
          <w:b/>
          <w:bCs/>
        </w:rPr>
        <w:t>End of Report</w:t>
      </w:r>
    </w:p>
    <w:p w14:paraId="54BD1450" w14:textId="572420BD" w:rsidR="00372A91" w:rsidRPr="00B671AF" w:rsidRDefault="00293A66" w:rsidP="00E52992">
      <w:pPr>
        <w:spacing w:before="0"/>
        <w:jc w:val="right"/>
        <w:rPr>
          <w:rFonts w:ascii="Miriam Fixed" w:hAnsi="Miriam Fixed" w:cs="Miriam Fixed"/>
          <w:sz w:val="16"/>
          <w:szCs w:val="16"/>
        </w:rPr>
      </w:pPr>
      <w:r>
        <w:rPr>
          <w:rFonts w:ascii="Miriam Fixed" w:hAnsi="Miriam Fixed" w:cs="Miriam Fixed"/>
          <w:b/>
          <w:bCs/>
        </w:rPr>
        <w:t xml:space="preserve">An </w:t>
      </w:r>
      <w:r w:rsidR="00F541E2">
        <w:rPr>
          <w:rFonts w:ascii="Miriam Fixed" w:hAnsi="Miriam Fixed" w:cs="Miriam Fixed"/>
          <w:b/>
          <w:bCs/>
        </w:rPr>
        <w:t xml:space="preserve">April </w:t>
      </w:r>
      <w:r w:rsidR="002F32AE">
        <w:rPr>
          <w:rFonts w:ascii="Miriam Fixed" w:hAnsi="Miriam Fixed" w:cs="Miriam Fixed"/>
          <w:b/>
          <w:bCs/>
        </w:rPr>
        <w:t xml:space="preserve">26, </w:t>
      </w:r>
      <w:r w:rsidR="00F541E2">
        <w:rPr>
          <w:rFonts w:ascii="Miriam Fixed" w:hAnsi="Miriam Fixed" w:cs="Miriam Fixed"/>
          <w:b/>
          <w:bCs/>
        </w:rPr>
        <w:t xml:space="preserve">2020 Gazette </w:t>
      </w:r>
    </w:p>
    <w:sectPr w:rsidR="00372A91" w:rsidRPr="00B671AF">
      <w:footerReference w:type="default" r:id="rId8"/>
      <w:footerReference w:type="first" r:id="rId9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F6E9" w14:textId="77777777" w:rsidR="00492D39" w:rsidRDefault="00492D39">
      <w:pPr>
        <w:spacing w:before="0" w:after="0" w:line="240" w:lineRule="auto"/>
      </w:pPr>
      <w:r>
        <w:separator/>
      </w:r>
    </w:p>
    <w:p w14:paraId="4B652601" w14:textId="77777777" w:rsidR="00492D39" w:rsidRDefault="00492D39"/>
  </w:endnote>
  <w:endnote w:type="continuationSeparator" w:id="0">
    <w:p w14:paraId="18239D19" w14:textId="77777777" w:rsidR="00492D39" w:rsidRDefault="00492D39">
      <w:pPr>
        <w:spacing w:before="0" w:after="0" w:line="240" w:lineRule="auto"/>
      </w:pPr>
      <w:r>
        <w:continuationSeparator/>
      </w:r>
    </w:p>
    <w:p w14:paraId="294E818E" w14:textId="77777777" w:rsidR="00492D39" w:rsidRDefault="00492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B66B3" w14:textId="77777777" w:rsidR="00B17FFA" w:rsidRDefault="002A72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61BD" w14:textId="4D636EE1" w:rsidR="00B17FFA" w:rsidRDefault="00527DD9">
    <w:pPr>
      <w:pStyle w:val="Footer"/>
    </w:pPr>
    <w:r>
      <w:t>AMN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E3CA5" w14:textId="77777777" w:rsidR="00492D39" w:rsidRDefault="00492D39">
      <w:pPr>
        <w:spacing w:before="0" w:after="0" w:line="240" w:lineRule="auto"/>
      </w:pPr>
      <w:r>
        <w:separator/>
      </w:r>
    </w:p>
    <w:p w14:paraId="16F9597D" w14:textId="77777777" w:rsidR="00492D39" w:rsidRDefault="00492D39"/>
  </w:footnote>
  <w:footnote w:type="continuationSeparator" w:id="0">
    <w:p w14:paraId="2A74AA17" w14:textId="77777777" w:rsidR="00492D39" w:rsidRDefault="00492D39">
      <w:pPr>
        <w:spacing w:before="0" w:after="0" w:line="240" w:lineRule="auto"/>
      </w:pPr>
      <w:r>
        <w:continuationSeparator/>
      </w:r>
    </w:p>
    <w:p w14:paraId="58AE098C" w14:textId="77777777" w:rsidR="00492D39" w:rsidRDefault="00492D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1AEC"/>
    <w:multiLevelType w:val="hybridMultilevel"/>
    <w:tmpl w:val="F2F8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77F6"/>
    <w:multiLevelType w:val="hybridMultilevel"/>
    <w:tmpl w:val="E0FA9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D2AB5"/>
    <w:multiLevelType w:val="hybridMultilevel"/>
    <w:tmpl w:val="4772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0"/>
    <w:rsid w:val="00013450"/>
    <w:rsid w:val="00027694"/>
    <w:rsid w:val="00034186"/>
    <w:rsid w:val="00057BFC"/>
    <w:rsid w:val="00087AE9"/>
    <w:rsid w:val="000A05F3"/>
    <w:rsid w:val="000A08A7"/>
    <w:rsid w:val="000A7345"/>
    <w:rsid w:val="000B072B"/>
    <w:rsid w:val="000C58EF"/>
    <w:rsid w:val="000C6E86"/>
    <w:rsid w:val="000C6FE7"/>
    <w:rsid w:val="000D403F"/>
    <w:rsid w:val="00100F35"/>
    <w:rsid w:val="001437CF"/>
    <w:rsid w:val="0014708E"/>
    <w:rsid w:val="00157A31"/>
    <w:rsid w:val="00177C9F"/>
    <w:rsid w:val="00185CF4"/>
    <w:rsid w:val="00193CAE"/>
    <w:rsid w:val="001D5BA7"/>
    <w:rsid w:val="001E2441"/>
    <w:rsid w:val="001E588F"/>
    <w:rsid w:val="001F0F8D"/>
    <w:rsid w:val="001F3061"/>
    <w:rsid w:val="0022597F"/>
    <w:rsid w:val="002329E3"/>
    <w:rsid w:val="00267943"/>
    <w:rsid w:val="00271D8C"/>
    <w:rsid w:val="0028366E"/>
    <w:rsid w:val="00291E8F"/>
    <w:rsid w:val="00293A66"/>
    <w:rsid w:val="002A6E35"/>
    <w:rsid w:val="002A7276"/>
    <w:rsid w:val="002B4BF0"/>
    <w:rsid w:val="002C1203"/>
    <w:rsid w:val="002D0C83"/>
    <w:rsid w:val="002E1016"/>
    <w:rsid w:val="002E63BD"/>
    <w:rsid w:val="002F2053"/>
    <w:rsid w:val="002F32AE"/>
    <w:rsid w:val="00306002"/>
    <w:rsid w:val="003066A7"/>
    <w:rsid w:val="00324239"/>
    <w:rsid w:val="00325FD7"/>
    <w:rsid w:val="00334C8D"/>
    <w:rsid w:val="0033563D"/>
    <w:rsid w:val="003361B9"/>
    <w:rsid w:val="00341544"/>
    <w:rsid w:val="00350FE8"/>
    <w:rsid w:val="00365DE3"/>
    <w:rsid w:val="00372A91"/>
    <w:rsid w:val="003B1783"/>
    <w:rsid w:val="003C3038"/>
    <w:rsid w:val="003C6F06"/>
    <w:rsid w:val="003E3838"/>
    <w:rsid w:val="003F2CDC"/>
    <w:rsid w:val="00402E81"/>
    <w:rsid w:val="00403E09"/>
    <w:rsid w:val="00404FEE"/>
    <w:rsid w:val="00416C34"/>
    <w:rsid w:val="00433E6B"/>
    <w:rsid w:val="00434E5B"/>
    <w:rsid w:val="00442C1A"/>
    <w:rsid w:val="004467AC"/>
    <w:rsid w:val="00450FEB"/>
    <w:rsid w:val="00455071"/>
    <w:rsid w:val="004622A5"/>
    <w:rsid w:val="00481F73"/>
    <w:rsid w:val="00491ACF"/>
    <w:rsid w:val="00492D39"/>
    <w:rsid w:val="004A556F"/>
    <w:rsid w:val="004B59E1"/>
    <w:rsid w:val="004D14C3"/>
    <w:rsid w:val="004E5957"/>
    <w:rsid w:val="00527DD9"/>
    <w:rsid w:val="00545CFE"/>
    <w:rsid w:val="00573F19"/>
    <w:rsid w:val="00591CB9"/>
    <w:rsid w:val="005C6EA9"/>
    <w:rsid w:val="005D45F1"/>
    <w:rsid w:val="005D6061"/>
    <w:rsid w:val="005E3D2A"/>
    <w:rsid w:val="005F3031"/>
    <w:rsid w:val="005F74A5"/>
    <w:rsid w:val="0061532C"/>
    <w:rsid w:val="006262F1"/>
    <w:rsid w:val="006527CA"/>
    <w:rsid w:val="00662614"/>
    <w:rsid w:val="006841DC"/>
    <w:rsid w:val="006900D6"/>
    <w:rsid w:val="00696C94"/>
    <w:rsid w:val="006A27EC"/>
    <w:rsid w:val="006A28F0"/>
    <w:rsid w:val="006B7BFE"/>
    <w:rsid w:val="006C6017"/>
    <w:rsid w:val="006D06D1"/>
    <w:rsid w:val="006F0791"/>
    <w:rsid w:val="006F720D"/>
    <w:rsid w:val="00712462"/>
    <w:rsid w:val="00722B62"/>
    <w:rsid w:val="00742EC0"/>
    <w:rsid w:val="007515C7"/>
    <w:rsid w:val="00757164"/>
    <w:rsid w:val="00776079"/>
    <w:rsid w:val="00780349"/>
    <w:rsid w:val="00783FB0"/>
    <w:rsid w:val="007B235D"/>
    <w:rsid w:val="007C73BC"/>
    <w:rsid w:val="007F31E5"/>
    <w:rsid w:val="008020DD"/>
    <w:rsid w:val="00843D7E"/>
    <w:rsid w:val="0085794B"/>
    <w:rsid w:val="00872076"/>
    <w:rsid w:val="00884ED9"/>
    <w:rsid w:val="00893FE0"/>
    <w:rsid w:val="008A047C"/>
    <w:rsid w:val="008A64A5"/>
    <w:rsid w:val="008A6B56"/>
    <w:rsid w:val="008C596C"/>
    <w:rsid w:val="008C7CC8"/>
    <w:rsid w:val="008D6782"/>
    <w:rsid w:val="008F17BB"/>
    <w:rsid w:val="009115FD"/>
    <w:rsid w:val="00914088"/>
    <w:rsid w:val="00916121"/>
    <w:rsid w:val="0093082B"/>
    <w:rsid w:val="009318B6"/>
    <w:rsid w:val="00945776"/>
    <w:rsid w:val="009577FA"/>
    <w:rsid w:val="00963089"/>
    <w:rsid w:val="00965E3D"/>
    <w:rsid w:val="00986EF0"/>
    <w:rsid w:val="009B6839"/>
    <w:rsid w:val="009C493E"/>
    <w:rsid w:val="009F3C0B"/>
    <w:rsid w:val="00A22239"/>
    <w:rsid w:val="00A37BA1"/>
    <w:rsid w:val="00A4276E"/>
    <w:rsid w:val="00A93E6C"/>
    <w:rsid w:val="00A93F2F"/>
    <w:rsid w:val="00AB309D"/>
    <w:rsid w:val="00AC6968"/>
    <w:rsid w:val="00AD750F"/>
    <w:rsid w:val="00B14600"/>
    <w:rsid w:val="00B17FFA"/>
    <w:rsid w:val="00B3453C"/>
    <w:rsid w:val="00B36EDA"/>
    <w:rsid w:val="00B41C2D"/>
    <w:rsid w:val="00B43D8C"/>
    <w:rsid w:val="00B4590E"/>
    <w:rsid w:val="00B53742"/>
    <w:rsid w:val="00B62FCD"/>
    <w:rsid w:val="00B671AF"/>
    <w:rsid w:val="00B86E6E"/>
    <w:rsid w:val="00B91524"/>
    <w:rsid w:val="00BA0D95"/>
    <w:rsid w:val="00BC0F78"/>
    <w:rsid w:val="00BD5FC8"/>
    <w:rsid w:val="00BE159A"/>
    <w:rsid w:val="00BF0F34"/>
    <w:rsid w:val="00C23427"/>
    <w:rsid w:val="00C46014"/>
    <w:rsid w:val="00C522A5"/>
    <w:rsid w:val="00C70F1D"/>
    <w:rsid w:val="00C71143"/>
    <w:rsid w:val="00C74767"/>
    <w:rsid w:val="00C75305"/>
    <w:rsid w:val="00CB0A48"/>
    <w:rsid w:val="00CC1DB3"/>
    <w:rsid w:val="00CE3E01"/>
    <w:rsid w:val="00D10B26"/>
    <w:rsid w:val="00D14E07"/>
    <w:rsid w:val="00D3172F"/>
    <w:rsid w:val="00D64BAF"/>
    <w:rsid w:val="00D66C1F"/>
    <w:rsid w:val="00D76C73"/>
    <w:rsid w:val="00D84B00"/>
    <w:rsid w:val="00DA1F81"/>
    <w:rsid w:val="00DA2D7F"/>
    <w:rsid w:val="00DA4F31"/>
    <w:rsid w:val="00DB4ABD"/>
    <w:rsid w:val="00DF4D04"/>
    <w:rsid w:val="00DF69FF"/>
    <w:rsid w:val="00E16B63"/>
    <w:rsid w:val="00E215C6"/>
    <w:rsid w:val="00E52992"/>
    <w:rsid w:val="00E5422E"/>
    <w:rsid w:val="00E86D27"/>
    <w:rsid w:val="00E91CAC"/>
    <w:rsid w:val="00EA43E7"/>
    <w:rsid w:val="00EB69DF"/>
    <w:rsid w:val="00EC004F"/>
    <w:rsid w:val="00F12C9C"/>
    <w:rsid w:val="00F147BC"/>
    <w:rsid w:val="00F20505"/>
    <w:rsid w:val="00F27853"/>
    <w:rsid w:val="00F27E16"/>
    <w:rsid w:val="00F4333D"/>
    <w:rsid w:val="00F45A38"/>
    <w:rsid w:val="00F541B0"/>
    <w:rsid w:val="00F541E2"/>
    <w:rsid w:val="00F6084C"/>
    <w:rsid w:val="00F621F6"/>
    <w:rsid w:val="00F633F0"/>
    <w:rsid w:val="00FB20C5"/>
    <w:rsid w:val="00F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CEF212"/>
  <w15:chartTrackingRefBased/>
  <w15:docId w15:val="{E490E32C-1CCF-6A43-99F7-DAD32EBE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Paragraph">
    <w:name w:val="List Paragraph"/>
    <w:basedOn w:val="Normal"/>
    <w:uiPriority w:val="34"/>
    <w:unhideWhenUsed/>
    <w:qFormat/>
    <w:rsid w:val="000C58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3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39C3CE6-CD82-0B43-A391-E98D887D9DBB%7dtf50002024.dotx" TargetMode="External" 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%7b639C3CE6-CD82-0B43-A391-E98D887D9DBB%7dtf50002024.dotx</Template>
  <TotalTime>221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Kudzawu-D'Pherdd</dc:creator>
  <cp:keywords/>
  <dc:description/>
  <cp:lastModifiedBy>Raymond Kudzawu-D'Pherdd</cp:lastModifiedBy>
  <cp:revision>193</cp:revision>
  <dcterms:created xsi:type="dcterms:W3CDTF">2020-04-26T06:07:00Z</dcterms:created>
  <dcterms:modified xsi:type="dcterms:W3CDTF">2020-04-26T17:03:00Z</dcterms:modified>
</cp:coreProperties>
</file>